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A2660" w14:textId="5594FE21" w:rsidR="00262494" w:rsidRDefault="00262494" w:rsidP="003702A3">
      <w:pPr>
        <w:spacing w:line="360" w:lineRule="auto"/>
        <w:jc w:val="center"/>
        <w:rPr>
          <w:b/>
          <w:bCs/>
          <w:sz w:val="22"/>
          <w:szCs w:val="22"/>
          <w:lang w:val="en-US"/>
        </w:rPr>
      </w:pPr>
      <w:r>
        <w:rPr>
          <w:noProof/>
        </w:rPr>
        <w:drawing>
          <wp:inline distT="0" distB="0" distL="0" distR="0" wp14:anchorId="4FE61CFE" wp14:editId="66FD6542">
            <wp:extent cx="2124075" cy="1228725"/>
            <wp:effectExtent l="0" t="0" r="9525" b="9525"/>
            <wp:docPr id="2" name="Picture 2" descr="C:\Users\Joanne\AppData\Local\Microsoft\Windows\INetCache\Content.MSO\B14EA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ppData\Local\Microsoft\Windows\INetCache\Content.MSO\B14EAB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1228725"/>
                    </a:xfrm>
                    <a:prstGeom prst="rect">
                      <a:avLst/>
                    </a:prstGeom>
                    <a:noFill/>
                    <a:ln>
                      <a:noFill/>
                    </a:ln>
                  </pic:spPr>
                </pic:pic>
              </a:graphicData>
            </a:graphic>
          </wp:inline>
        </w:drawing>
      </w:r>
    </w:p>
    <w:p w14:paraId="2407A78C" w14:textId="6ABED5EF" w:rsidR="00262494" w:rsidRPr="003702A3" w:rsidRDefault="00262494" w:rsidP="00262494">
      <w:pPr>
        <w:spacing w:line="360" w:lineRule="auto"/>
        <w:jc w:val="center"/>
        <w:rPr>
          <w:b/>
          <w:bCs/>
          <w:sz w:val="24"/>
          <w:szCs w:val="24"/>
          <w:u w:val="single"/>
          <w:lang w:val="en-US"/>
        </w:rPr>
      </w:pPr>
      <w:r w:rsidRPr="003702A3">
        <w:rPr>
          <w:b/>
          <w:bCs/>
          <w:sz w:val="24"/>
          <w:szCs w:val="24"/>
          <w:u w:val="single"/>
          <w:lang w:val="en-US"/>
        </w:rPr>
        <w:t>Confidentiality Policy</w:t>
      </w:r>
    </w:p>
    <w:p w14:paraId="04313379" w14:textId="77777777" w:rsidR="00262494" w:rsidRPr="002F07CF" w:rsidRDefault="00262494" w:rsidP="00262494">
      <w:pPr>
        <w:spacing w:line="360" w:lineRule="auto"/>
        <w:rPr>
          <w:rFonts w:ascii="Calisto MT" w:hAnsi="Calisto MT"/>
          <w:sz w:val="22"/>
          <w:szCs w:val="22"/>
          <w:lang w:val="en-US"/>
        </w:rPr>
      </w:pPr>
      <w:r w:rsidRPr="002F07CF">
        <w:rPr>
          <w:rFonts w:ascii="Calisto MT" w:hAnsi="Calisto MT"/>
          <w:sz w:val="22"/>
          <w:szCs w:val="22"/>
          <w:lang w:val="en-US"/>
        </w:rPr>
        <w:t>The pre-school's work with children and families will sometimes bring us into contact with confidential information.</w:t>
      </w:r>
    </w:p>
    <w:p w14:paraId="6E90535D" w14:textId="77777777" w:rsidR="00262494" w:rsidRPr="002F07CF" w:rsidRDefault="00262494" w:rsidP="00262494">
      <w:pPr>
        <w:spacing w:line="360" w:lineRule="auto"/>
        <w:rPr>
          <w:rFonts w:ascii="Calisto MT" w:hAnsi="Calisto MT"/>
          <w:sz w:val="22"/>
          <w:szCs w:val="22"/>
          <w:lang w:val="en-US"/>
        </w:rPr>
      </w:pPr>
      <w:bookmarkStart w:id="0" w:name="_GoBack"/>
      <w:bookmarkEnd w:id="0"/>
    </w:p>
    <w:p w14:paraId="31DB0FA5" w14:textId="77777777" w:rsidR="00262494" w:rsidRPr="002F07CF" w:rsidRDefault="00262494" w:rsidP="00D670A2">
      <w:pPr>
        <w:spacing w:line="360" w:lineRule="auto"/>
        <w:rPr>
          <w:rFonts w:ascii="Calisto MT" w:hAnsi="Calisto MT"/>
          <w:sz w:val="22"/>
          <w:szCs w:val="22"/>
          <w:lang w:val="en-US"/>
        </w:rPr>
      </w:pPr>
      <w:r w:rsidRPr="002F07CF">
        <w:rPr>
          <w:rFonts w:ascii="Calisto MT" w:hAnsi="Calisto MT"/>
          <w:sz w:val="22"/>
          <w:szCs w:val="22"/>
          <w:lang w:val="en-US"/>
        </w:rPr>
        <w:t>To ensure that all those using and working in the pre-school, including parent helpers and volunteers, can do so with confidence, we will respect confidentiality in the following ways:</w:t>
      </w:r>
    </w:p>
    <w:p w14:paraId="3BF40655" w14:textId="77777777" w:rsidR="00262494" w:rsidRPr="002F07CF" w:rsidRDefault="00262494" w:rsidP="00262494">
      <w:pPr>
        <w:spacing w:line="360" w:lineRule="auto"/>
        <w:rPr>
          <w:rFonts w:ascii="Calisto MT" w:hAnsi="Calisto MT"/>
          <w:sz w:val="22"/>
          <w:szCs w:val="22"/>
          <w:lang w:val="en-US"/>
        </w:rPr>
      </w:pPr>
    </w:p>
    <w:p w14:paraId="1BA3B91B" w14:textId="77777777" w:rsidR="00262494" w:rsidRPr="002F07CF" w:rsidRDefault="00262494" w:rsidP="00262494">
      <w:pPr>
        <w:numPr>
          <w:ilvl w:val="0"/>
          <w:numId w:val="2"/>
        </w:numPr>
        <w:spacing w:line="360" w:lineRule="auto"/>
        <w:rPr>
          <w:rFonts w:ascii="Calisto MT" w:hAnsi="Calisto MT"/>
          <w:sz w:val="22"/>
          <w:szCs w:val="22"/>
          <w:lang w:val="en-US"/>
        </w:rPr>
      </w:pPr>
      <w:r w:rsidRPr="002F07CF">
        <w:rPr>
          <w:rFonts w:ascii="Calisto MT" w:hAnsi="Calisto MT"/>
          <w:sz w:val="22"/>
          <w:szCs w:val="22"/>
          <w:lang w:val="en-US"/>
        </w:rPr>
        <w:t xml:space="preserve">Children’s learning journeys are kept securely on the Famly software. Parents will have access to the files and records of their </w:t>
      </w:r>
      <w:r w:rsidRPr="002F07CF">
        <w:rPr>
          <w:rFonts w:ascii="Calisto MT" w:hAnsi="Calisto MT"/>
          <w:b/>
          <w:sz w:val="22"/>
          <w:szCs w:val="22"/>
          <w:lang w:val="en-US"/>
        </w:rPr>
        <w:t>own</w:t>
      </w:r>
      <w:r w:rsidRPr="002F07CF">
        <w:rPr>
          <w:rFonts w:ascii="Calisto MT" w:hAnsi="Calisto MT"/>
          <w:sz w:val="22"/>
          <w:szCs w:val="22"/>
          <w:lang w:val="en-US"/>
        </w:rPr>
        <w:t xml:space="preserve"> children but will not have access to information about any other child other than where group observations have taken place and we have prior written permission to do so.</w:t>
      </w:r>
    </w:p>
    <w:p w14:paraId="73010C8F" w14:textId="77777777" w:rsidR="00262494" w:rsidRPr="002F07CF" w:rsidRDefault="00262494" w:rsidP="00262494">
      <w:pPr>
        <w:spacing w:line="360" w:lineRule="auto"/>
        <w:ind w:left="1440"/>
        <w:rPr>
          <w:rFonts w:ascii="Calisto MT" w:hAnsi="Calisto MT"/>
          <w:sz w:val="22"/>
          <w:szCs w:val="22"/>
          <w:lang w:val="en-US"/>
        </w:rPr>
      </w:pPr>
    </w:p>
    <w:p w14:paraId="0A4BBC4B" w14:textId="77777777" w:rsidR="00262494" w:rsidRPr="002F07CF" w:rsidRDefault="00262494" w:rsidP="00262494">
      <w:pPr>
        <w:numPr>
          <w:ilvl w:val="0"/>
          <w:numId w:val="2"/>
        </w:numPr>
        <w:spacing w:line="360" w:lineRule="auto"/>
        <w:rPr>
          <w:rFonts w:ascii="Calisto MT" w:hAnsi="Calisto MT"/>
          <w:sz w:val="22"/>
          <w:szCs w:val="22"/>
          <w:lang w:val="en-US"/>
        </w:rPr>
      </w:pPr>
      <w:r w:rsidRPr="002F07CF">
        <w:rPr>
          <w:rFonts w:ascii="Calisto MT" w:hAnsi="Calisto MT"/>
          <w:sz w:val="22"/>
          <w:szCs w:val="22"/>
          <w:lang w:val="en-US"/>
        </w:rPr>
        <w:t>Written records with any confidential information will be kept in a locked cupboard which only pre-school staff have access to.</w:t>
      </w:r>
    </w:p>
    <w:p w14:paraId="168343EB" w14:textId="77777777" w:rsidR="00262494" w:rsidRPr="002F07CF" w:rsidRDefault="00262494" w:rsidP="00262494">
      <w:pPr>
        <w:spacing w:line="360" w:lineRule="auto"/>
        <w:ind w:left="720"/>
        <w:rPr>
          <w:rFonts w:ascii="Calisto MT" w:hAnsi="Calisto MT"/>
          <w:sz w:val="22"/>
          <w:szCs w:val="22"/>
          <w:lang w:val="en-US"/>
        </w:rPr>
      </w:pPr>
    </w:p>
    <w:p w14:paraId="44D14A77" w14:textId="77777777" w:rsidR="00262494" w:rsidRPr="002F07CF" w:rsidRDefault="00262494" w:rsidP="00262494">
      <w:pPr>
        <w:numPr>
          <w:ilvl w:val="0"/>
          <w:numId w:val="2"/>
        </w:numPr>
        <w:spacing w:line="360" w:lineRule="auto"/>
        <w:rPr>
          <w:rFonts w:ascii="Calisto MT" w:hAnsi="Calisto MT"/>
          <w:sz w:val="22"/>
          <w:szCs w:val="22"/>
          <w:lang w:val="en-US"/>
        </w:rPr>
      </w:pPr>
      <w:r w:rsidRPr="002F07CF">
        <w:rPr>
          <w:rFonts w:ascii="Calisto MT" w:hAnsi="Calisto MT"/>
          <w:sz w:val="22"/>
          <w:szCs w:val="22"/>
          <w:lang w:val="en-US"/>
        </w:rPr>
        <w:t>Staff will not discuss individual children, other than for purposes of curriculum planning/group management, with people other than the parents/carers of that child.</w:t>
      </w:r>
    </w:p>
    <w:p w14:paraId="2C2284A2" w14:textId="77777777" w:rsidR="00262494" w:rsidRPr="002F07CF" w:rsidRDefault="00262494" w:rsidP="00262494">
      <w:pPr>
        <w:spacing w:line="360" w:lineRule="auto"/>
        <w:rPr>
          <w:rFonts w:ascii="Calisto MT" w:hAnsi="Calisto MT"/>
          <w:sz w:val="22"/>
          <w:szCs w:val="22"/>
          <w:lang w:val="en-US"/>
        </w:rPr>
      </w:pPr>
    </w:p>
    <w:p w14:paraId="434706AE" w14:textId="77777777" w:rsidR="00262494" w:rsidRPr="002F07CF" w:rsidRDefault="00262494" w:rsidP="00262494">
      <w:pPr>
        <w:numPr>
          <w:ilvl w:val="0"/>
          <w:numId w:val="2"/>
        </w:numPr>
        <w:spacing w:line="360" w:lineRule="auto"/>
        <w:rPr>
          <w:rFonts w:ascii="Calisto MT" w:hAnsi="Calisto MT"/>
          <w:sz w:val="22"/>
          <w:szCs w:val="22"/>
          <w:lang w:val="en-US"/>
        </w:rPr>
      </w:pPr>
      <w:r w:rsidRPr="002F07CF">
        <w:rPr>
          <w:rFonts w:ascii="Calisto MT" w:hAnsi="Calisto MT"/>
          <w:sz w:val="22"/>
          <w:szCs w:val="22"/>
          <w:lang w:val="en-US"/>
        </w:rPr>
        <w:t>Information given by parents/carers to pre-school staff will not be passed on to other adults without permission.</w:t>
      </w:r>
    </w:p>
    <w:p w14:paraId="16D81429" w14:textId="77777777" w:rsidR="00262494" w:rsidRPr="002F07CF" w:rsidRDefault="00262494" w:rsidP="00262494">
      <w:pPr>
        <w:pStyle w:val="ListParagraph"/>
        <w:rPr>
          <w:rFonts w:ascii="Calisto MT" w:hAnsi="Calisto MT"/>
          <w:sz w:val="22"/>
          <w:szCs w:val="22"/>
          <w:lang w:val="en-US"/>
        </w:rPr>
      </w:pPr>
    </w:p>
    <w:p w14:paraId="7A8A1F4A" w14:textId="77777777" w:rsidR="00262494" w:rsidRPr="002F07CF" w:rsidRDefault="00262494" w:rsidP="00262494">
      <w:pPr>
        <w:numPr>
          <w:ilvl w:val="0"/>
          <w:numId w:val="2"/>
        </w:numPr>
        <w:spacing w:line="360" w:lineRule="auto"/>
        <w:rPr>
          <w:rFonts w:ascii="Calisto MT" w:hAnsi="Calisto MT"/>
          <w:sz w:val="22"/>
          <w:szCs w:val="22"/>
          <w:lang w:val="en-US"/>
        </w:rPr>
      </w:pPr>
      <w:r w:rsidRPr="002F07CF">
        <w:rPr>
          <w:rFonts w:ascii="Calisto MT" w:hAnsi="Calisto MT"/>
          <w:sz w:val="22"/>
          <w:szCs w:val="22"/>
          <w:lang w:val="en-US"/>
        </w:rPr>
        <w:t>Records regarding incidents concerning children will be kept on site and for a minimum of ten years.</w:t>
      </w:r>
    </w:p>
    <w:p w14:paraId="1FDF5524" w14:textId="77777777" w:rsidR="00262494" w:rsidRPr="002F07CF" w:rsidRDefault="00262494" w:rsidP="00262494">
      <w:pPr>
        <w:pStyle w:val="ListParagraph"/>
        <w:rPr>
          <w:rFonts w:ascii="Calisto MT" w:hAnsi="Calisto MT"/>
          <w:sz w:val="22"/>
          <w:szCs w:val="22"/>
          <w:lang w:val="en-US"/>
        </w:rPr>
      </w:pPr>
    </w:p>
    <w:p w14:paraId="55D21846" w14:textId="77777777" w:rsidR="00262494" w:rsidRPr="002F07CF" w:rsidRDefault="00262494" w:rsidP="00262494">
      <w:pPr>
        <w:numPr>
          <w:ilvl w:val="0"/>
          <w:numId w:val="2"/>
        </w:numPr>
        <w:spacing w:line="360" w:lineRule="auto"/>
        <w:rPr>
          <w:rFonts w:ascii="Calisto MT" w:hAnsi="Calisto MT"/>
          <w:sz w:val="22"/>
          <w:szCs w:val="22"/>
          <w:lang w:val="en-US"/>
        </w:rPr>
      </w:pPr>
      <w:r w:rsidRPr="002F07CF">
        <w:rPr>
          <w:rFonts w:ascii="Calisto MT" w:hAnsi="Calisto MT"/>
          <w:sz w:val="22"/>
          <w:szCs w:val="22"/>
          <w:lang w:val="en-US"/>
        </w:rPr>
        <w:t>Issues to do with the employment of staff, whether paid or unpaid, will remain confidential to the people directly involved with making personnel decisions.</w:t>
      </w:r>
    </w:p>
    <w:p w14:paraId="77FA193B" w14:textId="77777777" w:rsidR="00262494" w:rsidRPr="002F07CF" w:rsidRDefault="00262494" w:rsidP="00262494">
      <w:pPr>
        <w:spacing w:line="360" w:lineRule="auto"/>
        <w:rPr>
          <w:rFonts w:ascii="Calisto MT" w:hAnsi="Calisto MT"/>
          <w:sz w:val="22"/>
          <w:szCs w:val="22"/>
          <w:lang w:val="en-US"/>
        </w:rPr>
      </w:pPr>
    </w:p>
    <w:p w14:paraId="50A6EA8A" w14:textId="77777777" w:rsidR="00262494" w:rsidRPr="002F07CF" w:rsidRDefault="00262494" w:rsidP="00262494">
      <w:pPr>
        <w:numPr>
          <w:ilvl w:val="0"/>
          <w:numId w:val="2"/>
        </w:numPr>
        <w:spacing w:line="360" w:lineRule="auto"/>
        <w:rPr>
          <w:rFonts w:ascii="Calisto MT" w:hAnsi="Calisto MT"/>
          <w:sz w:val="22"/>
          <w:szCs w:val="22"/>
          <w:lang w:val="en-US"/>
        </w:rPr>
      </w:pPr>
      <w:r w:rsidRPr="002F07CF">
        <w:rPr>
          <w:rFonts w:ascii="Calisto MT" w:hAnsi="Calisto MT"/>
          <w:sz w:val="22"/>
          <w:szCs w:val="22"/>
          <w:lang w:val="en-US"/>
        </w:rPr>
        <w:t xml:space="preserve">Professional curiosity relating to a child's personal safety will be kept in a confidential file and will not be shared within the group except with the manager/deputy and relevant staff. </w:t>
      </w:r>
    </w:p>
    <w:p w14:paraId="2E807E96" w14:textId="77777777" w:rsidR="00262494" w:rsidRPr="002F07CF" w:rsidRDefault="00262494" w:rsidP="00262494">
      <w:pPr>
        <w:pStyle w:val="ListParagraph"/>
        <w:rPr>
          <w:rFonts w:ascii="Calisto MT" w:hAnsi="Calisto MT"/>
          <w:sz w:val="22"/>
          <w:szCs w:val="22"/>
          <w:lang w:val="en-US"/>
        </w:rPr>
      </w:pPr>
    </w:p>
    <w:p w14:paraId="1965D6A5" w14:textId="23926EA7" w:rsidR="00262494" w:rsidRPr="002F07CF" w:rsidRDefault="00262494" w:rsidP="00262494">
      <w:pPr>
        <w:spacing w:line="360" w:lineRule="auto"/>
        <w:rPr>
          <w:rFonts w:ascii="Calisto MT" w:hAnsi="Calisto MT"/>
          <w:sz w:val="22"/>
          <w:szCs w:val="22"/>
          <w:lang w:val="en-US"/>
        </w:rPr>
      </w:pPr>
      <w:r w:rsidRPr="002F07CF">
        <w:rPr>
          <w:rFonts w:ascii="Calisto MT" w:hAnsi="Calisto MT"/>
          <w:sz w:val="22"/>
          <w:szCs w:val="22"/>
          <w:lang w:val="en-US"/>
        </w:rPr>
        <w:t>The pre-school must have regard for The Children Act</w:t>
      </w:r>
      <w:r w:rsidR="00784F6C" w:rsidRPr="002F07CF">
        <w:rPr>
          <w:rFonts w:ascii="Calisto MT" w:hAnsi="Calisto MT"/>
          <w:sz w:val="22"/>
          <w:szCs w:val="22"/>
          <w:lang w:val="en-US"/>
        </w:rPr>
        <w:t xml:space="preserve"> </w:t>
      </w:r>
      <w:r w:rsidRPr="002F07CF">
        <w:rPr>
          <w:rFonts w:ascii="Calisto MT" w:hAnsi="Calisto MT"/>
          <w:sz w:val="22"/>
          <w:szCs w:val="22"/>
          <w:lang w:val="en-US"/>
        </w:rPr>
        <w:t>legislation</w:t>
      </w:r>
      <w:r w:rsidR="00784F6C" w:rsidRPr="002F07CF">
        <w:rPr>
          <w:rFonts w:ascii="Calisto MT" w:hAnsi="Calisto MT"/>
          <w:sz w:val="22"/>
          <w:szCs w:val="22"/>
          <w:lang w:val="en-US"/>
        </w:rPr>
        <w:t xml:space="preserve"> (1989 &amp; 2006) </w:t>
      </w:r>
      <w:r w:rsidRPr="002F07CF">
        <w:rPr>
          <w:rFonts w:ascii="Calisto MT" w:hAnsi="Calisto MT"/>
          <w:sz w:val="22"/>
          <w:szCs w:val="22"/>
          <w:lang w:val="en-US"/>
        </w:rPr>
        <w:t>and the Working Together to Safeguard Children statutory guidance. This includes keeping the name, address and date of birth of each child and the name, address and contact number of each parent on file. This information will be kept in a locked cupboard which only pre-school staff have access to and will also be stored securely on the Famly software.</w:t>
      </w:r>
    </w:p>
    <w:p w14:paraId="72E841E5" w14:textId="77777777" w:rsidR="00262494" w:rsidRPr="002F07CF" w:rsidRDefault="00262494" w:rsidP="00262494">
      <w:pPr>
        <w:spacing w:line="360" w:lineRule="auto"/>
        <w:rPr>
          <w:rFonts w:ascii="Calisto MT" w:hAnsi="Calisto MT"/>
          <w:sz w:val="22"/>
          <w:szCs w:val="22"/>
          <w:lang w:val="en-US"/>
        </w:rPr>
      </w:pPr>
    </w:p>
    <w:p w14:paraId="4A3DC812" w14:textId="77777777" w:rsidR="00784F6C" w:rsidRPr="002F07CF" w:rsidRDefault="00262494" w:rsidP="00784F6C">
      <w:pPr>
        <w:spacing w:line="360" w:lineRule="auto"/>
        <w:rPr>
          <w:rFonts w:ascii="Calisto MT" w:hAnsi="Calisto MT"/>
          <w:sz w:val="22"/>
          <w:szCs w:val="22"/>
          <w:lang w:val="en-US"/>
        </w:rPr>
      </w:pPr>
      <w:r w:rsidRPr="002F07CF">
        <w:rPr>
          <w:rFonts w:ascii="Calisto MT" w:hAnsi="Calisto MT"/>
          <w:sz w:val="22"/>
          <w:szCs w:val="22"/>
          <w:lang w:val="en-US"/>
        </w:rPr>
        <w:t>Students working within the setting for training purposes will be advised of our confidentiality policy and required to read, sign and respect it.</w:t>
      </w:r>
    </w:p>
    <w:p w14:paraId="5D1AE5C3" w14:textId="77777777" w:rsidR="00784F6C" w:rsidRPr="002F07CF" w:rsidRDefault="00784F6C" w:rsidP="00784F6C">
      <w:pPr>
        <w:spacing w:line="360" w:lineRule="auto"/>
        <w:rPr>
          <w:rFonts w:ascii="Calisto MT" w:hAnsi="Calisto MT"/>
          <w:sz w:val="22"/>
          <w:szCs w:val="22"/>
          <w:lang w:val="en-US"/>
        </w:rPr>
      </w:pPr>
    </w:p>
    <w:p w14:paraId="21466943" w14:textId="6726A61F" w:rsidR="00262494" w:rsidRPr="002F07CF" w:rsidRDefault="00262494" w:rsidP="00784F6C">
      <w:pPr>
        <w:spacing w:line="360" w:lineRule="auto"/>
        <w:rPr>
          <w:rFonts w:ascii="Calisto MT" w:hAnsi="Calisto MT"/>
          <w:sz w:val="22"/>
          <w:szCs w:val="22"/>
          <w:lang w:val="en-US"/>
        </w:rPr>
      </w:pPr>
      <w:r w:rsidRPr="002F07CF">
        <w:rPr>
          <w:rFonts w:ascii="Calisto MT" w:hAnsi="Calisto MT"/>
          <w:sz w:val="22"/>
          <w:szCs w:val="22"/>
          <w:lang w:val="en-US"/>
        </w:rPr>
        <w:t xml:space="preserve">The pre-school staff will follow The General Data Protection Regulation (GDPR) legislation (2016/679) as implemented in The Data Protection Act (2018). The pre-school will be registered with the Information Commissioner’s Office (ICO) as a data controller. The pre-school’s GDPR officers are Joanne Johnson (Manager) and </w:t>
      </w:r>
      <w:r w:rsidR="00784F6C" w:rsidRPr="002F07CF">
        <w:rPr>
          <w:rFonts w:ascii="Calisto MT" w:hAnsi="Calisto MT"/>
          <w:sz w:val="22"/>
          <w:szCs w:val="22"/>
          <w:lang w:val="en-US"/>
        </w:rPr>
        <w:t>Tammi Stanford</w:t>
      </w:r>
      <w:r w:rsidRPr="002F07CF">
        <w:rPr>
          <w:rFonts w:ascii="Calisto MT" w:hAnsi="Calisto MT"/>
          <w:sz w:val="22"/>
          <w:szCs w:val="22"/>
          <w:lang w:val="en-US"/>
        </w:rPr>
        <w:t xml:space="preserve"> (</w:t>
      </w:r>
      <w:r w:rsidR="00784F6C" w:rsidRPr="002F07CF">
        <w:rPr>
          <w:rFonts w:ascii="Calisto MT" w:hAnsi="Calisto MT"/>
          <w:sz w:val="22"/>
          <w:szCs w:val="22"/>
          <w:lang w:val="en-US"/>
        </w:rPr>
        <w:t>Deputy Manager</w:t>
      </w:r>
      <w:r w:rsidRPr="002F07CF">
        <w:rPr>
          <w:rFonts w:ascii="Calisto MT" w:hAnsi="Calisto MT"/>
          <w:sz w:val="22"/>
          <w:szCs w:val="22"/>
          <w:lang w:val="en-US"/>
        </w:rPr>
        <w:t>)</w:t>
      </w:r>
    </w:p>
    <w:p w14:paraId="71653F50" w14:textId="77777777" w:rsidR="00262494" w:rsidRPr="002F07CF" w:rsidRDefault="00262494" w:rsidP="00262494">
      <w:pPr>
        <w:spacing w:line="360" w:lineRule="auto"/>
        <w:jc w:val="both"/>
        <w:rPr>
          <w:rFonts w:ascii="Calisto MT" w:hAnsi="Calisto MT"/>
          <w:b/>
          <w:bCs/>
          <w:sz w:val="22"/>
          <w:szCs w:val="22"/>
        </w:rPr>
      </w:pPr>
    </w:p>
    <w:p w14:paraId="56F7591B" w14:textId="7AE9AB80" w:rsidR="00262494" w:rsidRPr="002F07CF" w:rsidRDefault="00262494" w:rsidP="00262494">
      <w:pPr>
        <w:spacing w:line="360" w:lineRule="auto"/>
        <w:jc w:val="both"/>
        <w:rPr>
          <w:b/>
          <w:bCs/>
          <w:sz w:val="22"/>
          <w:szCs w:val="22"/>
          <w:u w:val="single"/>
        </w:rPr>
      </w:pPr>
      <w:r w:rsidRPr="002F07CF">
        <w:rPr>
          <w:b/>
          <w:bCs/>
          <w:sz w:val="22"/>
          <w:szCs w:val="22"/>
          <w:u w:val="single"/>
        </w:rPr>
        <w:t>Information Sharing</w:t>
      </w:r>
    </w:p>
    <w:p w14:paraId="40197975" w14:textId="77777777" w:rsidR="00262494" w:rsidRPr="002F07CF" w:rsidRDefault="00262494" w:rsidP="00262494">
      <w:pPr>
        <w:spacing w:line="360" w:lineRule="auto"/>
        <w:jc w:val="both"/>
        <w:rPr>
          <w:rFonts w:ascii="Calisto MT" w:hAnsi="Calisto MT"/>
          <w:sz w:val="22"/>
          <w:szCs w:val="22"/>
        </w:rPr>
      </w:pPr>
      <w:r w:rsidRPr="002F07CF">
        <w:rPr>
          <w:rFonts w:ascii="Calisto MT" w:hAnsi="Calisto MT"/>
          <w:sz w:val="22"/>
          <w:szCs w:val="22"/>
        </w:rPr>
        <w:t>We recognise that parents have a right to know that information they share will be regarded as confidential as well as be informed about the circumstances, and reason, when we are obliged to share information.</w:t>
      </w:r>
    </w:p>
    <w:p w14:paraId="2C5544D6" w14:textId="77777777" w:rsidR="00262494" w:rsidRPr="002F07CF" w:rsidRDefault="00262494" w:rsidP="00262494">
      <w:pPr>
        <w:spacing w:line="360" w:lineRule="auto"/>
        <w:jc w:val="both"/>
        <w:rPr>
          <w:rFonts w:ascii="Calisto MT" w:hAnsi="Calisto MT"/>
          <w:sz w:val="22"/>
          <w:szCs w:val="22"/>
        </w:rPr>
      </w:pPr>
    </w:p>
    <w:p w14:paraId="5E3E9C95" w14:textId="77777777" w:rsidR="00262494" w:rsidRPr="002F07CF" w:rsidRDefault="00262494" w:rsidP="00262494">
      <w:pPr>
        <w:spacing w:line="360" w:lineRule="auto"/>
        <w:jc w:val="both"/>
        <w:rPr>
          <w:rFonts w:ascii="Calisto MT" w:hAnsi="Calisto MT"/>
          <w:sz w:val="22"/>
          <w:szCs w:val="22"/>
        </w:rPr>
      </w:pPr>
      <w:r w:rsidRPr="002F07CF">
        <w:rPr>
          <w:rFonts w:ascii="Calisto MT" w:hAnsi="Calisto MT"/>
          <w:sz w:val="22"/>
          <w:szCs w:val="22"/>
        </w:rPr>
        <w:t>We are obliged to share confidential information with authorisation from the person who provided it, or to whom it relates, if it is in the public interest.  That is when:</w:t>
      </w:r>
    </w:p>
    <w:p w14:paraId="2309EDFA" w14:textId="77777777" w:rsidR="00262494" w:rsidRPr="002F07CF" w:rsidRDefault="00262494" w:rsidP="00262494">
      <w:pPr>
        <w:numPr>
          <w:ilvl w:val="0"/>
          <w:numId w:val="5"/>
        </w:numPr>
        <w:spacing w:line="360" w:lineRule="auto"/>
        <w:jc w:val="both"/>
        <w:rPr>
          <w:rFonts w:ascii="Calisto MT" w:hAnsi="Calisto MT"/>
          <w:sz w:val="22"/>
          <w:szCs w:val="22"/>
        </w:rPr>
      </w:pPr>
      <w:r w:rsidRPr="002F07CF">
        <w:rPr>
          <w:rFonts w:ascii="Calisto MT" w:hAnsi="Calisto MT"/>
          <w:sz w:val="22"/>
          <w:szCs w:val="22"/>
        </w:rPr>
        <w:t>It is to prevent a crime from being committed or intervene where one may have been or to prevent harm to a child or adult; or</w:t>
      </w:r>
    </w:p>
    <w:p w14:paraId="4EFB4E3C" w14:textId="77777777" w:rsidR="00262494" w:rsidRPr="002F07CF" w:rsidRDefault="00262494" w:rsidP="00262494">
      <w:pPr>
        <w:numPr>
          <w:ilvl w:val="0"/>
          <w:numId w:val="5"/>
        </w:numPr>
        <w:spacing w:line="360" w:lineRule="auto"/>
        <w:jc w:val="both"/>
        <w:rPr>
          <w:rFonts w:ascii="Calisto MT" w:hAnsi="Calisto MT"/>
          <w:sz w:val="22"/>
          <w:szCs w:val="22"/>
        </w:rPr>
      </w:pPr>
      <w:r w:rsidRPr="002F07CF">
        <w:rPr>
          <w:rFonts w:ascii="Calisto MT" w:hAnsi="Calisto MT"/>
          <w:sz w:val="22"/>
          <w:szCs w:val="22"/>
        </w:rPr>
        <w:t>Not sharing it could be worse than the outcome of having shared it.</w:t>
      </w:r>
    </w:p>
    <w:p w14:paraId="19F53967" w14:textId="77777777" w:rsidR="00262494" w:rsidRPr="002F07CF" w:rsidRDefault="00262494" w:rsidP="00262494">
      <w:pPr>
        <w:spacing w:line="360" w:lineRule="auto"/>
        <w:jc w:val="both"/>
        <w:rPr>
          <w:rFonts w:ascii="Calisto MT" w:hAnsi="Calisto MT"/>
          <w:sz w:val="22"/>
          <w:szCs w:val="22"/>
        </w:rPr>
      </w:pPr>
    </w:p>
    <w:p w14:paraId="6FA7E394" w14:textId="77777777" w:rsidR="00262494" w:rsidRPr="002F07CF" w:rsidRDefault="00262494" w:rsidP="00262494">
      <w:pPr>
        <w:spacing w:line="360" w:lineRule="auto"/>
        <w:jc w:val="both"/>
        <w:rPr>
          <w:rFonts w:ascii="Calisto MT" w:hAnsi="Calisto MT"/>
          <w:sz w:val="22"/>
          <w:szCs w:val="22"/>
        </w:rPr>
      </w:pPr>
      <w:r w:rsidRPr="002F07CF">
        <w:rPr>
          <w:rFonts w:ascii="Calisto MT" w:hAnsi="Calisto MT"/>
          <w:sz w:val="22"/>
          <w:szCs w:val="22"/>
        </w:rPr>
        <w:t>The decision should never be made as an individual, but with the back-up of management and committee members.  The three critical criteria are:</w:t>
      </w:r>
    </w:p>
    <w:p w14:paraId="16D2A9B1" w14:textId="77777777" w:rsidR="00262494" w:rsidRPr="002F07CF" w:rsidRDefault="00262494" w:rsidP="00262494">
      <w:pPr>
        <w:numPr>
          <w:ilvl w:val="0"/>
          <w:numId w:val="6"/>
        </w:numPr>
        <w:spacing w:line="360" w:lineRule="auto"/>
        <w:jc w:val="both"/>
        <w:rPr>
          <w:rFonts w:ascii="Calisto MT" w:hAnsi="Calisto MT"/>
          <w:sz w:val="22"/>
          <w:szCs w:val="22"/>
        </w:rPr>
      </w:pPr>
      <w:r w:rsidRPr="002F07CF">
        <w:rPr>
          <w:rFonts w:ascii="Calisto MT" w:hAnsi="Calisto MT"/>
          <w:sz w:val="22"/>
          <w:szCs w:val="22"/>
        </w:rPr>
        <w:t>Where there is evidence that the child is suffering, or is at risk of suffering significant harm.</w:t>
      </w:r>
    </w:p>
    <w:p w14:paraId="2AC4A7C5" w14:textId="77777777" w:rsidR="00262494" w:rsidRPr="002F07CF" w:rsidRDefault="00262494" w:rsidP="00262494">
      <w:pPr>
        <w:numPr>
          <w:ilvl w:val="0"/>
          <w:numId w:val="6"/>
        </w:numPr>
        <w:spacing w:line="360" w:lineRule="auto"/>
        <w:jc w:val="both"/>
        <w:rPr>
          <w:rFonts w:ascii="Calisto MT" w:hAnsi="Calisto MT"/>
          <w:sz w:val="22"/>
          <w:szCs w:val="22"/>
        </w:rPr>
      </w:pPr>
      <w:r w:rsidRPr="002F07CF">
        <w:rPr>
          <w:rFonts w:ascii="Calisto MT" w:hAnsi="Calisto MT"/>
          <w:sz w:val="22"/>
          <w:szCs w:val="22"/>
        </w:rPr>
        <w:t>Where there is reasonable cause to believe that a child may be suffering or at risk of suffering significant harm</w:t>
      </w:r>
    </w:p>
    <w:p w14:paraId="6D109BFD" w14:textId="56C96C48" w:rsidR="00262494" w:rsidRPr="002F07CF" w:rsidRDefault="00262494" w:rsidP="00262494">
      <w:pPr>
        <w:pStyle w:val="ListParagraph"/>
        <w:numPr>
          <w:ilvl w:val="0"/>
          <w:numId w:val="6"/>
        </w:numPr>
        <w:rPr>
          <w:rFonts w:ascii="Calisto MT" w:hAnsi="Calisto MT"/>
          <w:sz w:val="22"/>
          <w:szCs w:val="22"/>
        </w:rPr>
      </w:pPr>
      <w:r w:rsidRPr="002F07CF">
        <w:rPr>
          <w:rFonts w:ascii="Calisto MT" w:hAnsi="Calisto MT"/>
          <w:sz w:val="22"/>
          <w:szCs w:val="22"/>
        </w:rPr>
        <w:t>To prevent significant harm arising to children and young people or serious harm to adults, including the prevention, detection and prosecution of serious crime</w:t>
      </w:r>
      <w:r w:rsidR="00784F6C" w:rsidRPr="002F07CF">
        <w:rPr>
          <w:rFonts w:ascii="Calisto MT" w:hAnsi="Calisto MT"/>
          <w:sz w:val="22"/>
          <w:szCs w:val="22"/>
        </w:rPr>
        <w:t>.</w:t>
      </w:r>
    </w:p>
    <w:sectPr w:rsidR="00262494" w:rsidRPr="002F0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E626D"/>
    <w:multiLevelType w:val="multilevel"/>
    <w:tmpl w:val="EC123130"/>
    <w:lvl w:ilvl="0">
      <w:start w:val="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A2C041F"/>
    <w:multiLevelType w:val="multilevel"/>
    <w:tmpl w:val="B5FC03D0"/>
    <w:lvl w:ilvl="0">
      <w:start w:val="1"/>
      <w:numFmt w:val="decimal"/>
      <w:lvlText w:val="%1"/>
      <w:lvlJc w:val="left"/>
      <w:pPr>
        <w:tabs>
          <w:tab w:val="num" w:pos="1440"/>
        </w:tabs>
        <w:ind w:left="1440" w:hanging="1440"/>
      </w:pPr>
      <w:rPr>
        <w:rFonts w:cs="Times New Roman" w:hint="default"/>
      </w:rPr>
    </w:lvl>
    <w:lvl w:ilvl="1">
      <w:start w:val="5"/>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2852A3C"/>
    <w:multiLevelType w:val="hybridMultilevel"/>
    <w:tmpl w:val="261A297A"/>
    <w:lvl w:ilvl="0" w:tplc="909E918C">
      <w:start w:val="1"/>
      <w:numFmt w:val="lowerRoman"/>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3" w15:restartNumberingAfterBreak="0">
    <w:nsid w:val="4F9E1E5C"/>
    <w:multiLevelType w:val="multilevel"/>
    <w:tmpl w:val="EFAC1A84"/>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51B26D73"/>
    <w:multiLevelType w:val="hybridMultilevel"/>
    <w:tmpl w:val="0A8E6496"/>
    <w:lvl w:ilvl="0" w:tplc="D75428F0">
      <w:start w:val="1"/>
      <w:numFmt w:val="lowerRoman"/>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5" w15:restartNumberingAfterBreak="0">
    <w:nsid w:val="52A2496D"/>
    <w:multiLevelType w:val="hybridMultilevel"/>
    <w:tmpl w:val="7778BF3C"/>
    <w:lvl w:ilvl="0" w:tplc="37949F5E">
      <w:start w:val="1"/>
      <w:numFmt w:val="lowerRoman"/>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sDAyNjQwsTSwtDBR0lEKTi0uzszPAykwrAUAERM5kSwAAAA="/>
  </w:docVars>
  <w:rsids>
    <w:rsidRoot w:val="00262494"/>
    <w:rsid w:val="00262494"/>
    <w:rsid w:val="002F07CF"/>
    <w:rsid w:val="003702A3"/>
    <w:rsid w:val="00784F6C"/>
    <w:rsid w:val="00D67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A11D"/>
  <w15:chartTrackingRefBased/>
  <w15:docId w15:val="{BE0E012D-D085-4359-92C0-205B2631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494"/>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Johnson</dc:creator>
  <cp:keywords/>
  <dc:description/>
  <cp:lastModifiedBy>Joanne Johnson</cp:lastModifiedBy>
  <cp:revision>3</cp:revision>
  <dcterms:created xsi:type="dcterms:W3CDTF">2019-08-29T13:46:00Z</dcterms:created>
  <dcterms:modified xsi:type="dcterms:W3CDTF">2019-09-15T07:55:00Z</dcterms:modified>
</cp:coreProperties>
</file>