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AA108" w14:textId="451F95D3" w:rsidR="0084374F" w:rsidRDefault="00933828" w:rsidP="00FE105C">
      <w:pPr>
        <w:spacing w:after="0"/>
        <w:ind w:left="-851"/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Hlk140685634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B6F706" wp14:editId="4B5FD5EF">
                <wp:simplePos x="0" y="0"/>
                <wp:positionH relativeFrom="page">
                  <wp:align>center</wp:align>
                </wp:positionH>
                <wp:positionV relativeFrom="paragraph">
                  <wp:posOffset>2359025</wp:posOffset>
                </wp:positionV>
                <wp:extent cx="6858000" cy="10020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002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2B34BE" w14:textId="0D4D4D89" w:rsidR="008A788E" w:rsidRPr="0035795F" w:rsidRDefault="0035795F" w:rsidP="008A78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76B244" wp14:editId="23A1B299">
                                  <wp:extent cx="527539" cy="407874"/>
                                  <wp:effectExtent l="0" t="0" r="6350" b="0"/>
                                  <wp:docPr id="1" name="Picture 1" descr="Colorful cartoon two bells with ribbon bow Vector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lorful cartoon two bells with ribbon bow Vector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1" b="132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618" cy="4442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5795F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56"/>
                              </w:rPr>
                              <w:t>Christmas Dates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88FD67" wp14:editId="666E24D8">
                                  <wp:extent cx="527539" cy="407874"/>
                                  <wp:effectExtent l="0" t="0" r="6350" b="0"/>
                                  <wp:docPr id="28" name="Picture 28" descr="Colorful cartoon two bells with ribbon bow Vector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lorful cartoon two bells with ribbon bow Vector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1" b="132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618" cy="4442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ADD788" w14:textId="77777777" w:rsidR="0035795F" w:rsidRPr="00D938AB" w:rsidRDefault="0035795F" w:rsidP="008A78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50DBED4B" w14:textId="4F4D9016" w:rsidR="009D0C2A" w:rsidRPr="00932096" w:rsidRDefault="009D0C2A" w:rsidP="008A78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 xml:space="preserve">Saturday </w:t>
                            </w:r>
                            <w:r w:rsidR="00235D55"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7</w:t>
                            </w:r>
                            <w:r w:rsidR="00235D55"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35D55"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December, 10am-2pm</w:t>
                            </w:r>
                          </w:p>
                          <w:p w14:paraId="4C7D70F1" w14:textId="77777777" w:rsidR="00855171" w:rsidRPr="00932096" w:rsidRDefault="00855171" w:rsidP="0085517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32096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48"/>
                              </w:rPr>
                              <w:t>Christmas Fair</w:t>
                            </w:r>
                          </w:p>
                          <w:p w14:paraId="3AB4FDE8" w14:textId="77777777" w:rsidR="00855171" w:rsidRPr="00D938AB" w:rsidRDefault="00855171" w:rsidP="008A78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2C73ECEC" w14:textId="77C09D9D" w:rsidR="007645DD" w:rsidRPr="00932096" w:rsidRDefault="007645DD" w:rsidP="007645D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 xml:space="preserve">Wednesday </w:t>
                            </w: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11</w:t>
                            </w: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 xml:space="preserve"> December, 9.30am</w:t>
                            </w:r>
                          </w:p>
                          <w:p w14:paraId="1D583117" w14:textId="60F81671" w:rsidR="0079262C" w:rsidRPr="00932096" w:rsidRDefault="0079262C" w:rsidP="0079262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932096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48"/>
                              </w:rPr>
                              <w:t>Christmas Show</w:t>
                            </w:r>
                          </w:p>
                          <w:p w14:paraId="5B5FF42E" w14:textId="498C376C" w:rsidR="0079262C" w:rsidRPr="00877EA0" w:rsidRDefault="0079262C" w:rsidP="0035795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77EA0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“</w:t>
                            </w:r>
                            <w:r w:rsidR="0035795F" w:rsidRPr="00877EA0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How the </w:t>
                            </w:r>
                            <w:r w:rsidRPr="00877EA0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Newdigate children save</w:t>
                            </w:r>
                            <w:r w:rsidR="0035795F" w:rsidRPr="00877EA0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d</w:t>
                            </w:r>
                            <w:r w:rsidRPr="00877EA0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5795F" w:rsidRPr="00877EA0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C</w:t>
                            </w:r>
                            <w:r w:rsidRPr="00877EA0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h</w:t>
                            </w:r>
                            <w:r w:rsidR="0035795F" w:rsidRPr="00877EA0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rist</w:t>
                            </w:r>
                            <w:r w:rsidRPr="00877EA0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m</w:t>
                            </w:r>
                            <w:r w:rsidR="0035795F" w:rsidRPr="00877EA0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a</w:t>
                            </w:r>
                            <w:r w:rsidRPr="00877EA0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s</w:t>
                            </w:r>
                            <w:r w:rsidR="0035795F" w:rsidRPr="00877EA0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014FE926" w14:textId="77777777" w:rsidR="0079262C" w:rsidRPr="00932096" w:rsidRDefault="0079262C" w:rsidP="0079262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>Hot drinks will be served in the hall from 9am</w:t>
                            </w:r>
                          </w:p>
                          <w:p w14:paraId="04732B9F" w14:textId="77777777" w:rsidR="007645DD" w:rsidRPr="00D938AB" w:rsidRDefault="007645DD" w:rsidP="007645D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1CFEE249" w14:textId="793BC14A" w:rsidR="007645DD" w:rsidRPr="00932096" w:rsidRDefault="007645DD" w:rsidP="007645D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Monday 16</w:t>
                            </w: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, Tuesday 17</w:t>
                            </w: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 xml:space="preserve"> Wednesday 18</w:t>
                            </w: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</w:p>
                          <w:p w14:paraId="36A221F7" w14:textId="7331558B" w:rsidR="008A788E" w:rsidRPr="00932096" w:rsidRDefault="0063365D" w:rsidP="008A78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32096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48"/>
                              </w:rPr>
                              <w:t>Christmas Part</w:t>
                            </w:r>
                            <w:r w:rsidR="0079262C" w:rsidRPr="00932096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48"/>
                              </w:rPr>
                              <w:t>ies</w:t>
                            </w:r>
                            <w:r w:rsidRPr="00932096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(Children only)</w:t>
                            </w:r>
                          </w:p>
                          <w:p w14:paraId="05BD45A8" w14:textId="03D509DA" w:rsidR="0063365D" w:rsidRPr="00932096" w:rsidRDefault="0063365D" w:rsidP="008A78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>The children will enjoy</w:t>
                            </w:r>
                            <w:r w:rsidR="0059609C"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fun </w:t>
                            </w: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>party games</w:t>
                            </w:r>
                            <w:r w:rsidR="0059609C"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>,</w:t>
                            </w: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a disco and a special </w:t>
                            </w:r>
                            <w:r w:rsidR="00A5660B"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>Christmas snack.</w:t>
                            </w:r>
                            <w:r w:rsidR="00415A1D"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They can wear their Christmas jumpers </w:t>
                            </w:r>
                            <w:r w:rsidR="00923B1F"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or party clothes </w:t>
                            </w:r>
                            <w:r w:rsidR="00415A1D"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>on th</w:t>
                            </w:r>
                            <w:r w:rsidR="008D13C6"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>o</w:t>
                            </w:r>
                            <w:r w:rsidR="00415A1D"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>se dates</w:t>
                            </w:r>
                          </w:p>
                          <w:p w14:paraId="0FD5D879" w14:textId="77777777" w:rsidR="007645DD" w:rsidRPr="00932096" w:rsidRDefault="007645DD" w:rsidP="007645D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77BD1CA4" w14:textId="2D00B96A" w:rsidR="007645DD" w:rsidRPr="00932096" w:rsidRDefault="007645DD" w:rsidP="007645D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Wednesday 18</w:t>
                            </w: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 xml:space="preserve"> December</w:t>
                            </w:r>
                          </w:p>
                          <w:p w14:paraId="03298F19" w14:textId="1C3BD1D0" w:rsidR="0079262C" w:rsidRPr="00932096" w:rsidRDefault="0079262C" w:rsidP="0079262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32096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48"/>
                              </w:rPr>
                              <w:t>Christmas lunc</w:t>
                            </w:r>
                            <w:r w:rsidR="00923B1F" w:rsidRPr="00932096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48"/>
                              </w:rPr>
                              <w:t>h</w:t>
                            </w:r>
                            <w:r w:rsidRPr="00932096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23B1F" w:rsidRPr="00932096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48"/>
                              </w:rPr>
                              <w:t>&amp; Christmas Jumpers</w:t>
                            </w:r>
                          </w:p>
                          <w:p w14:paraId="3B9DD7BD" w14:textId="54C289C3" w:rsidR="0079262C" w:rsidRPr="00932096" w:rsidRDefault="00923B1F" w:rsidP="0079262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>Chi</w:t>
                            </w:r>
                            <w:r w:rsidR="005F30BA"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ldren </w:t>
                            </w: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>who have hot lunches will be served a traditional Christmas lunch</w:t>
                            </w:r>
                            <w:r w:rsidR="005F30BA"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5116755E" w14:textId="77777777" w:rsidR="00923B1F" w:rsidRPr="00932096" w:rsidRDefault="00923B1F" w:rsidP="0079262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5746D13A" w14:textId="31A9913E" w:rsidR="00EC469F" w:rsidRPr="00932096" w:rsidRDefault="00EC469F" w:rsidP="00EC469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6"/>
                                <w:szCs w:val="46"/>
                              </w:rPr>
                            </w:pPr>
                            <w:r w:rsidRPr="00932096">
                              <w:rPr>
                                <w:rFonts w:ascii="Comic Sans MS" w:hAnsi="Comic Sans MS"/>
                                <w:b/>
                                <w:color w:val="FF0000"/>
                                <w:sz w:val="46"/>
                                <w:szCs w:val="46"/>
                              </w:rPr>
                              <w:t>Last day of term</w:t>
                            </w:r>
                          </w:p>
                          <w:p w14:paraId="5135BBEF" w14:textId="38DC6F9D" w:rsidR="00932096" w:rsidRPr="00932096" w:rsidRDefault="00932096" w:rsidP="00EC469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46"/>
                                <w:szCs w:val="46"/>
                              </w:rPr>
                              <w:t xml:space="preserve">Pre-school will </w:t>
                            </w: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6"/>
                                <w:szCs w:val="46"/>
                              </w:rPr>
                              <w:t>re-op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46"/>
                                <w:szCs w:val="46"/>
                              </w:rPr>
                              <w:t>e</w:t>
                            </w: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6"/>
                                <w:szCs w:val="46"/>
                              </w:rPr>
                              <w:t>n on Monday 6</w:t>
                            </w: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6"/>
                                <w:szCs w:val="46"/>
                                <w:vertAlign w:val="superscript"/>
                              </w:rPr>
                              <w:t>th</w:t>
                            </w:r>
                            <w:r w:rsidRPr="00932096">
                              <w:rPr>
                                <w:rFonts w:ascii="Comic Sans MS" w:hAnsi="Comic Sans MS"/>
                                <w:b/>
                                <w:color w:val="0070C0"/>
                                <w:sz w:val="46"/>
                                <w:szCs w:val="46"/>
                              </w:rPr>
                              <w:t xml:space="preserve"> January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6F7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5.75pt;width:540pt;height:789pt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" fillcolor="white [3201]" stroked="f" strokeweight=".5pt">
                <v:textbox>
                  <w:txbxContent>
                    <w:p w14:paraId="202B34BE" w14:textId="0D4D4D89" w:rsidR="008A788E" w:rsidRPr="0035795F" w:rsidRDefault="0035795F" w:rsidP="008A788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76B244" wp14:editId="23A1B299">
                            <wp:extent cx="527539" cy="407874"/>
                            <wp:effectExtent l="0" t="0" r="6350" b="0"/>
                            <wp:docPr id="1" name="Picture 1" descr="Colorful cartoon two bells with ribbon bow Vector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lorful cartoon two bells with ribbon bow Vector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1" b="132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4618" cy="4442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 w:rsidRPr="0035795F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56"/>
                        </w:rPr>
                        <w:t>Christmas Dates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488FD67" wp14:editId="666E24D8">
                            <wp:extent cx="527539" cy="407874"/>
                            <wp:effectExtent l="0" t="0" r="6350" b="0"/>
                            <wp:docPr id="28" name="Picture 28" descr="Colorful cartoon two bells with ribbon bow Vector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lorful cartoon two bells with ribbon bow Vector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1" b="132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4618" cy="4442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ADD788" w14:textId="77777777" w:rsidR="0035795F" w:rsidRPr="00D938AB" w:rsidRDefault="0035795F" w:rsidP="008A788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50DBED4B" w14:textId="4F4D9016" w:rsidR="009D0C2A" w:rsidRPr="00932096" w:rsidRDefault="009D0C2A" w:rsidP="008A788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</w:pP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  <w:t xml:space="preserve">Saturday </w:t>
                      </w:r>
                      <w:r w:rsidR="00235D55" w:rsidRPr="00932096"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  <w:t>7</w:t>
                      </w:r>
                      <w:r w:rsidR="00235D55" w:rsidRPr="00932096"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  <w:vertAlign w:val="superscript"/>
                        </w:rPr>
                        <w:t>th</w:t>
                      </w:r>
                      <w:r w:rsidR="00235D55" w:rsidRPr="00932096"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  <w:t>December, 10am-2pm</w:t>
                      </w:r>
                    </w:p>
                    <w:p w14:paraId="4C7D70F1" w14:textId="77777777" w:rsidR="00855171" w:rsidRPr="00932096" w:rsidRDefault="00855171" w:rsidP="0085517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932096"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48"/>
                        </w:rPr>
                        <w:t>Christmas Fair</w:t>
                      </w:r>
                    </w:p>
                    <w:p w14:paraId="3AB4FDE8" w14:textId="77777777" w:rsidR="00855171" w:rsidRPr="00D938AB" w:rsidRDefault="00855171" w:rsidP="008A788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2C73ECEC" w14:textId="77C09D9D" w:rsidR="007645DD" w:rsidRPr="00932096" w:rsidRDefault="007645DD" w:rsidP="007645D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</w:pP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  <w:t xml:space="preserve">Wednesday </w:t>
                      </w: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  <w:t>11</w:t>
                      </w: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  <w:vertAlign w:val="superscript"/>
                        </w:rPr>
                        <w:t>th</w:t>
                      </w: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  <w:t xml:space="preserve"> December, 9.30am</w:t>
                      </w:r>
                    </w:p>
                    <w:p w14:paraId="1D583117" w14:textId="60F81671" w:rsidR="0079262C" w:rsidRPr="00932096" w:rsidRDefault="0079262C" w:rsidP="0079262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</w:rPr>
                      </w:pPr>
                      <w:r w:rsidRPr="00932096"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48"/>
                        </w:rPr>
                        <w:t>Christmas Show</w:t>
                      </w:r>
                    </w:p>
                    <w:p w14:paraId="5B5FF42E" w14:textId="498C376C" w:rsidR="0079262C" w:rsidRPr="00877EA0" w:rsidRDefault="0079262C" w:rsidP="0035795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877EA0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“</w:t>
                      </w:r>
                      <w:r w:rsidR="0035795F" w:rsidRPr="00877EA0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 xml:space="preserve">How the </w:t>
                      </w:r>
                      <w:r w:rsidRPr="00877EA0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Newdigate children save</w:t>
                      </w:r>
                      <w:r w:rsidR="0035795F" w:rsidRPr="00877EA0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d</w:t>
                      </w:r>
                      <w:r w:rsidRPr="00877EA0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35795F" w:rsidRPr="00877EA0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C</w:t>
                      </w:r>
                      <w:r w:rsidRPr="00877EA0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h</w:t>
                      </w:r>
                      <w:r w:rsidR="0035795F" w:rsidRPr="00877EA0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rist</w:t>
                      </w:r>
                      <w:r w:rsidRPr="00877EA0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m</w:t>
                      </w:r>
                      <w:r w:rsidR="0035795F" w:rsidRPr="00877EA0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a</w:t>
                      </w:r>
                      <w:r w:rsidRPr="00877EA0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s</w:t>
                      </w:r>
                      <w:r w:rsidR="0035795F" w:rsidRPr="00877EA0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”</w:t>
                      </w:r>
                    </w:p>
                    <w:p w14:paraId="014FE926" w14:textId="77777777" w:rsidR="0079262C" w:rsidRPr="00932096" w:rsidRDefault="0079262C" w:rsidP="0079262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  <w:t>Hot drinks will be served in the hall from 9am</w:t>
                      </w:r>
                    </w:p>
                    <w:p w14:paraId="04732B9F" w14:textId="77777777" w:rsidR="007645DD" w:rsidRPr="00D938AB" w:rsidRDefault="007645DD" w:rsidP="007645D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1CFEE249" w14:textId="793BC14A" w:rsidR="007645DD" w:rsidRPr="00932096" w:rsidRDefault="007645DD" w:rsidP="007645D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</w:pP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  <w:t>Monday 16</w:t>
                      </w: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  <w:vertAlign w:val="superscript"/>
                        </w:rPr>
                        <w:t>th</w:t>
                      </w: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  <w:t>, Tuesday 17</w:t>
                      </w: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  <w:vertAlign w:val="superscript"/>
                        </w:rPr>
                        <w:t>th</w:t>
                      </w: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  <w:t xml:space="preserve"> Wednesday 18</w:t>
                      </w: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  <w:vertAlign w:val="superscript"/>
                        </w:rPr>
                        <w:t>th</w:t>
                      </w: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</w:p>
                    <w:p w14:paraId="36A221F7" w14:textId="7331558B" w:rsidR="008A788E" w:rsidRPr="00932096" w:rsidRDefault="0063365D" w:rsidP="008A788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932096"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48"/>
                        </w:rPr>
                        <w:t>Christmas Part</w:t>
                      </w:r>
                      <w:r w:rsidR="0079262C" w:rsidRPr="00932096"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48"/>
                        </w:rPr>
                        <w:t>ies</w:t>
                      </w:r>
                      <w:r w:rsidRPr="00932096"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48"/>
                        </w:rPr>
                        <w:t xml:space="preserve"> (Children only)</w:t>
                      </w:r>
                    </w:p>
                    <w:p w14:paraId="05BD45A8" w14:textId="03D509DA" w:rsidR="0063365D" w:rsidRPr="00932096" w:rsidRDefault="0063365D" w:rsidP="008A788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  <w:t>The children will enjoy</w:t>
                      </w:r>
                      <w:r w:rsidR="0059609C" w:rsidRPr="00932096"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  <w:t xml:space="preserve"> fun </w:t>
                      </w: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  <w:t>party games</w:t>
                      </w:r>
                      <w:r w:rsidR="0059609C" w:rsidRPr="00932096"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  <w:t>,</w:t>
                      </w: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  <w:t xml:space="preserve"> a disco and a special </w:t>
                      </w:r>
                      <w:r w:rsidR="00A5660B" w:rsidRPr="00932096"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  <w:t>Christmas snack.</w:t>
                      </w:r>
                      <w:r w:rsidR="00415A1D" w:rsidRPr="00932096"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  <w:t xml:space="preserve"> They can wear their Christmas jumpers </w:t>
                      </w:r>
                      <w:r w:rsidR="00923B1F" w:rsidRPr="00932096"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  <w:t xml:space="preserve">or party clothes </w:t>
                      </w:r>
                      <w:r w:rsidR="00415A1D" w:rsidRPr="00932096"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  <w:t>on th</w:t>
                      </w:r>
                      <w:r w:rsidR="008D13C6" w:rsidRPr="00932096"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  <w:t>o</w:t>
                      </w:r>
                      <w:r w:rsidR="00415A1D" w:rsidRPr="00932096"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  <w:t>se dates</w:t>
                      </w:r>
                    </w:p>
                    <w:p w14:paraId="0FD5D879" w14:textId="77777777" w:rsidR="007645DD" w:rsidRPr="00932096" w:rsidRDefault="007645DD" w:rsidP="007645D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77BD1CA4" w14:textId="2D00B96A" w:rsidR="007645DD" w:rsidRPr="00932096" w:rsidRDefault="007645DD" w:rsidP="007645D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</w:pP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  <w:t>Wednesday 18</w:t>
                      </w: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  <w:vertAlign w:val="superscript"/>
                        </w:rPr>
                        <w:t>th</w:t>
                      </w: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  <w:t xml:space="preserve"> December</w:t>
                      </w:r>
                    </w:p>
                    <w:p w14:paraId="03298F19" w14:textId="1C3BD1D0" w:rsidR="0079262C" w:rsidRPr="00932096" w:rsidRDefault="0079262C" w:rsidP="0079262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932096"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48"/>
                        </w:rPr>
                        <w:t>Christmas lunc</w:t>
                      </w:r>
                      <w:r w:rsidR="00923B1F" w:rsidRPr="00932096"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48"/>
                        </w:rPr>
                        <w:t>h</w:t>
                      </w:r>
                      <w:r w:rsidRPr="00932096"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="00923B1F" w:rsidRPr="00932096"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48"/>
                        </w:rPr>
                        <w:t>&amp; Christmas Jumpers</w:t>
                      </w:r>
                    </w:p>
                    <w:p w14:paraId="3B9DD7BD" w14:textId="54C289C3" w:rsidR="0079262C" w:rsidRPr="00932096" w:rsidRDefault="00923B1F" w:rsidP="0079262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  <w:t>Chi</w:t>
                      </w:r>
                      <w:r w:rsidR="005F30BA" w:rsidRPr="00932096"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  <w:t xml:space="preserve">ldren </w:t>
                      </w: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  <w:t>who have hot lunches will be served a traditional Christmas lunch</w:t>
                      </w:r>
                      <w:r w:rsidR="005F30BA" w:rsidRPr="00932096"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  <w:t>.</w:t>
                      </w:r>
                    </w:p>
                    <w:p w14:paraId="5116755E" w14:textId="77777777" w:rsidR="00923B1F" w:rsidRPr="00932096" w:rsidRDefault="00923B1F" w:rsidP="0079262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5746D13A" w14:textId="31A9913E" w:rsidR="00EC469F" w:rsidRPr="00932096" w:rsidRDefault="00EC469F" w:rsidP="00EC469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6"/>
                          <w:szCs w:val="46"/>
                        </w:rPr>
                      </w:pPr>
                      <w:r w:rsidRPr="00932096">
                        <w:rPr>
                          <w:rFonts w:ascii="Comic Sans MS" w:hAnsi="Comic Sans MS"/>
                          <w:b/>
                          <w:color w:val="FF0000"/>
                          <w:sz w:val="46"/>
                          <w:szCs w:val="46"/>
                        </w:rPr>
                        <w:t>Last day of term</w:t>
                      </w:r>
                    </w:p>
                    <w:p w14:paraId="5135BBEF" w14:textId="38DC6F9D" w:rsidR="00932096" w:rsidRPr="00932096" w:rsidRDefault="00932096" w:rsidP="00EC469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46"/>
                          <w:szCs w:val="4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  <w:sz w:val="46"/>
                          <w:szCs w:val="46"/>
                        </w:rPr>
                        <w:t xml:space="preserve">Pre-school will </w:t>
                      </w: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6"/>
                          <w:szCs w:val="46"/>
                        </w:rPr>
                        <w:t>re-op</w:t>
                      </w:r>
                      <w:r>
                        <w:rPr>
                          <w:rFonts w:ascii="Comic Sans MS" w:hAnsi="Comic Sans MS"/>
                          <w:b/>
                          <w:color w:val="0070C0"/>
                          <w:sz w:val="46"/>
                          <w:szCs w:val="46"/>
                        </w:rPr>
                        <w:t>e</w:t>
                      </w: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6"/>
                          <w:szCs w:val="46"/>
                        </w:rPr>
                        <w:t>n on Monday 6</w:t>
                      </w: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6"/>
                          <w:szCs w:val="46"/>
                          <w:vertAlign w:val="superscript"/>
                        </w:rPr>
                        <w:t>th</w:t>
                      </w:r>
                      <w:r w:rsidRPr="00932096">
                        <w:rPr>
                          <w:rFonts w:ascii="Comic Sans MS" w:hAnsi="Comic Sans MS"/>
                          <w:b/>
                          <w:color w:val="0070C0"/>
                          <w:sz w:val="46"/>
                          <w:szCs w:val="46"/>
                        </w:rPr>
                        <w:t xml:space="preserve"> January</w:t>
                      </w:r>
                      <w:bookmarkStart w:id="2" w:name="_GoBack"/>
                      <w:bookmarkEnd w:id="2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4D3DFC" wp14:editId="1ECA0387">
            <wp:extent cx="11811267" cy="14334565"/>
            <wp:effectExtent l="0" t="0" r="0" b="0"/>
            <wp:docPr id="3" name="Picture 3" descr="Christmas Border / Frame - Downloa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 Border / Frame - Download 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0" b="1"/>
                    <a:stretch/>
                  </pic:blipFill>
                  <pic:spPr bwMode="auto">
                    <a:xfrm>
                      <a:off x="0" y="0"/>
                      <a:ext cx="11894534" cy="1443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4374F" w:rsidSect="00943461">
      <w:footerReference w:type="default" r:id="rId14"/>
      <w:pgSz w:w="16838" w:h="23811" w:code="8"/>
      <w:pgMar w:top="425" w:right="127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3154A" w14:textId="77777777" w:rsidR="00C20EC8" w:rsidRDefault="00C20EC8" w:rsidP="00986AF0">
      <w:pPr>
        <w:spacing w:after="0" w:line="240" w:lineRule="auto"/>
      </w:pPr>
      <w:r>
        <w:separator/>
      </w:r>
    </w:p>
  </w:endnote>
  <w:endnote w:type="continuationSeparator" w:id="0">
    <w:p w14:paraId="62F29374" w14:textId="77777777" w:rsidR="00C20EC8" w:rsidRDefault="00C20EC8" w:rsidP="0098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 ExtraLight">
    <w:altName w:val="Calibri"/>
    <w:charset w:val="00"/>
    <w:family w:val="auto"/>
    <w:pitch w:val="variable"/>
    <w:sig w:usb0="00000007" w:usb1="00000001" w:usb2="00000000" w:usb3="00000000" w:csb0="00000093" w:csb1="00000000"/>
  </w:font>
  <w:font w:name="Titillium Web Light">
    <w:altName w:val="Calibri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97C21" w14:textId="1B2193C9" w:rsidR="00C20EC8" w:rsidRDefault="00C20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BA1D9" w14:textId="77777777" w:rsidR="00C20EC8" w:rsidRDefault="00C20EC8" w:rsidP="00986AF0">
      <w:pPr>
        <w:spacing w:after="0" w:line="240" w:lineRule="auto"/>
      </w:pPr>
      <w:r>
        <w:separator/>
      </w:r>
    </w:p>
  </w:footnote>
  <w:footnote w:type="continuationSeparator" w:id="0">
    <w:p w14:paraId="3504E934" w14:textId="77777777" w:rsidR="00C20EC8" w:rsidRDefault="00C20EC8" w:rsidP="00986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D15ED"/>
    <w:multiLevelType w:val="hybridMultilevel"/>
    <w:tmpl w:val="73260EC8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6A980F4A"/>
    <w:multiLevelType w:val="hybridMultilevel"/>
    <w:tmpl w:val="72FA7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B0"/>
    <w:rsid w:val="000416C2"/>
    <w:rsid w:val="0005095D"/>
    <w:rsid w:val="00073044"/>
    <w:rsid w:val="00092FF4"/>
    <w:rsid w:val="000C636B"/>
    <w:rsid w:val="00160357"/>
    <w:rsid w:val="002228DC"/>
    <w:rsid w:val="00235D55"/>
    <w:rsid w:val="00295B1B"/>
    <w:rsid w:val="002C4C11"/>
    <w:rsid w:val="002E60E0"/>
    <w:rsid w:val="00315F1D"/>
    <w:rsid w:val="0035795F"/>
    <w:rsid w:val="00415A1D"/>
    <w:rsid w:val="00494128"/>
    <w:rsid w:val="005530C4"/>
    <w:rsid w:val="0059609C"/>
    <w:rsid w:val="005F30BA"/>
    <w:rsid w:val="00622653"/>
    <w:rsid w:val="006308A8"/>
    <w:rsid w:val="0063365D"/>
    <w:rsid w:val="006804A3"/>
    <w:rsid w:val="007645DD"/>
    <w:rsid w:val="0079262C"/>
    <w:rsid w:val="0084374F"/>
    <w:rsid w:val="00855171"/>
    <w:rsid w:val="00877EA0"/>
    <w:rsid w:val="00893905"/>
    <w:rsid w:val="008A788E"/>
    <w:rsid w:val="008B2572"/>
    <w:rsid w:val="008D13C6"/>
    <w:rsid w:val="008D2C2F"/>
    <w:rsid w:val="00901B78"/>
    <w:rsid w:val="00923B1F"/>
    <w:rsid w:val="00932096"/>
    <w:rsid w:val="0093321D"/>
    <w:rsid w:val="00933828"/>
    <w:rsid w:val="00943461"/>
    <w:rsid w:val="00977512"/>
    <w:rsid w:val="00986AF0"/>
    <w:rsid w:val="009D0C2A"/>
    <w:rsid w:val="009D4E4E"/>
    <w:rsid w:val="00A337BA"/>
    <w:rsid w:val="00A42AE2"/>
    <w:rsid w:val="00A5660B"/>
    <w:rsid w:val="00A8769B"/>
    <w:rsid w:val="00AF5B83"/>
    <w:rsid w:val="00B81BB0"/>
    <w:rsid w:val="00C20EC8"/>
    <w:rsid w:val="00C411C7"/>
    <w:rsid w:val="00C91E95"/>
    <w:rsid w:val="00D938AB"/>
    <w:rsid w:val="00E473C4"/>
    <w:rsid w:val="00E665AA"/>
    <w:rsid w:val="00E93F27"/>
    <w:rsid w:val="00EC469F"/>
    <w:rsid w:val="00F3027B"/>
    <w:rsid w:val="00FE105C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D10816C"/>
  <w15:chartTrackingRefBased/>
  <w15:docId w15:val="{FD1B92DC-BB3D-4B1D-8662-707F138D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04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73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0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0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730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3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04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04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073044"/>
    <w:pPr>
      <w:ind w:left="720"/>
      <w:contextualSpacing/>
    </w:pPr>
  </w:style>
  <w:style w:type="table" w:styleId="TableGrid">
    <w:name w:val="Table Grid"/>
    <w:basedOn w:val="TableNormal"/>
    <w:uiPriority w:val="39"/>
    <w:rsid w:val="00B8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6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F0"/>
  </w:style>
  <w:style w:type="paragraph" w:styleId="Footer">
    <w:name w:val="footer"/>
    <w:basedOn w:val="Normal"/>
    <w:link w:val="FooterChar"/>
    <w:uiPriority w:val="99"/>
    <w:unhideWhenUsed/>
    <w:rsid w:val="00986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F0"/>
  </w:style>
  <w:style w:type="paragraph" w:customStyle="1" w:styleId="paragraph">
    <w:name w:val="paragraph"/>
    <w:basedOn w:val="Normal"/>
    <w:rsid w:val="0031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15F1D"/>
  </w:style>
  <w:style w:type="character" w:customStyle="1" w:styleId="eop">
    <w:name w:val="eop"/>
    <w:basedOn w:val="DefaultParagraphFont"/>
    <w:rsid w:val="0031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DA">
      <a:majorFont>
        <a:latin typeface="Titillium Web Light"/>
        <a:ea typeface=""/>
        <a:cs typeface=""/>
      </a:majorFont>
      <a:minorFont>
        <a:latin typeface="Titillium Web Extra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546a8d-1a78-4d93-950c-1fb0598d3868">3RFDYQNEMH5T-1025764261-1744</_dlc_DocId>
    <_dlc_DocIdUrl xmlns="53546a8d-1a78-4d93-950c-1fb0598d3868">
      <Url>https://newdigateschool.sharepoint.com/sites/Preschool/_layouts/15/DocIdRedir.aspx?ID=3RFDYQNEMH5T-1025764261-1744</Url>
      <Description>3RFDYQNEMH5T-1025764261-1744</Description>
    </_dlc_DocIdUrl>
    <TaxCatchAll xmlns="53546a8d-1a78-4d93-950c-1fb0598d3868" xsi:nil="true"/>
    <lcf76f155ced4ddcb4097134ff3c332f xmlns="d8c73c2e-5c73-49fa-bf1f-9a0f1d1d20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1A7EFBBE0F940AB0C87069A40C94B" ma:contentTypeVersion="13" ma:contentTypeDescription="Create a new document." ma:contentTypeScope="" ma:versionID="f2122e37fdfce5e826697ab5ac04ef80">
  <xsd:schema xmlns:xsd="http://www.w3.org/2001/XMLSchema" xmlns:xs="http://www.w3.org/2001/XMLSchema" xmlns:p="http://schemas.microsoft.com/office/2006/metadata/properties" xmlns:ns2="53546a8d-1a78-4d93-950c-1fb0598d3868" xmlns:ns3="d8c73c2e-5c73-49fa-bf1f-9a0f1d1d20fd" targetNamespace="http://schemas.microsoft.com/office/2006/metadata/properties" ma:root="true" ma:fieldsID="a99bf04238ab83c4c2ddf1e2fd627c66" ns2:_="" ns3:_="">
    <xsd:import namespace="53546a8d-1a78-4d93-950c-1fb0598d3868"/>
    <xsd:import namespace="d8c73c2e-5c73-49fa-bf1f-9a0f1d1d20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46a8d-1a78-4d93-950c-1fb0598d38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91e38fdf-084f-414c-aa79-06a8588b6acb}" ma:internalName="TaxCatchAll" ma:showField="CatchAllData" ma:web="53546a8d-1a78-4d93-950c-1fb0598d38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73c2e-5c73-49fa-bf1f-9a0f1d1d2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d563ea-605a-468b-b180-41ebb2210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13DA5-BBCA-40C3-9AC3-B84C22447B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8DE1A6-AAC9-49E2-8E54-0016027A4B43}">
  <ds:schemaRefs>
    <ds:schemaRef ds:uri="http://schemas.microsoft.com/office/2006/metadata/properties"/>
    <ds:schemaRef ds:uri="53546a8d-1a78-4d93-950c-1fb0598d386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d8c73c2e-5c73-49fa-bf1f-9a0f1d1d20f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79FA07-46C0-49CF-9952-A3259BC2CE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679F98-0650-4980-A4AC-80AB46865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46a8d-1a78-4d93-950c-1fb0598d3868"/>
    <ds:schemaRef ds:uri="d8c73c2e-5c73-49fa-bf1f-9a0f1d1d2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F9A0A8-B876-4B4D-8F4B-3ABA200C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2023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2023</dc:title>
  <dc:subject/>
  <dc:creator>Iain Strudley</dc:creator>
  <cp:keywords/>
  <dc:description/>
  <cp:lastModifiedBy>Newdigate Pre-School</cp:lastModifiedBy>
  <cp:revision>9</cp:revision>
  <cp:lastPrinted>2023-11-27T12:17:00Z</cp:lastPrinted>
  <dcterms:created xsi:type="dcterms:W3CDTF">2023-11-21T18:06:00Z</dcterms:created>
  <dcterms:modified xsi:type="dcterms:W3CDTF">2024-11-19T17:05:00Z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0x010100BEB1A7EFBBE0F940AB0C87069A40C94B</vt:lpwstr>
  </property>
  <property fmtid="{D5CDD505-2E9C-101B-9397-08002B2CF9AE}" pid="3" name="_dlc_DocIdItemGuid">
    <vt:lpwstr>defc130d-9fb2-48bb-b2c1-953a5e725095</vt:lpwstr>
  </property>
  <property fmtid="{D5CDD505-2E9C-101B-9397-08002B2CF9AE}" pid="4" name="MediaServiceImageTags">
    <vt:lpwstr/>
  </property>
</Properties>
</file>